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64D0" w14:textId="77777777" w:rsidR="000B0694" w:rsidRDefault="00000000">
      <w:pPr>
        <w:jc w:val="center"/>
      </w:pPr>
      <w:r>
        <w:rPr>
          <w:b/>
          <w:sz w:val="28"/>
        </w:rPr>
        <w:t>OPTIMALISASI FUNGSI BAGIAN UMUM DALAM MENDUKUNG</w:t>
      </w:r>
      <w:r>
        <w:rPr>
          <w:b/>
          <w:sz w:val="28"/>
        </w:rPr>
        <w:br/>
        <w:t>PELAYANAN PUBLIK PADA DINAS KEBUDAYAAN, PARIWISATA</w:t>
      </w:r>
      <w:r>
        <w:rPr>
          <w:b/>
          <w:sz w:val="28"/>
        </w:rPr>
        <w:br/>
        <w:t>DAN EKONOMI KREATIF KABUPATEN YAHUKIMO</w:t>
      </w:r>
    </w:p>
    <w:p w14:paraId="57BF7294" w14:textId="77777777" w:rsidR="000B0694" w:rsidRDefault="00000000">
      <w:pPr>
        <w:jc w:val="center"/>
      </w:pPr>
      <w:r>
        <w:t>Nency Bato Tampak</w:t>
      </w:r>
      <w:r>
        <w:br/>
        <w:t>NIM. 8160302251038</w:t>
      </w:r>
      <w:r>
        <w:br/>
        <w:t>Program Studi Magister Manajemen, Pascasarjana</w:t>
      </w:r>
      <w:r>
        <w:br/>
        <w:t>Universitas Kristen Indonesia Paulus Makassar</w:t>
      </w:r>
    </w:p>
    <w:p w14:paraId="669B6AB6" w14:textId="77777777" w:rsidR="000B0694" w:rsidRDefault="00000000" w:rsidP="00E96E08">
      <w:pPr>
        <w:spacing w:before="160" w:after="80"/>
        <w:jc w:val="center"/>
      </w:pPr>
      <w:r>
        <w:rPr>
          <w:b/>
        </w:rPr>
        <w:t>Abstrak</w:t>
      </w:r>
    </w:p>
    <w:p w14:paraId="7359A4E0" w14:textId="77777777" w:rsidR="000B0694" w:rsidRDefault="00000000">
      <w:pPr>
        <w:ind w:firstLine="425"/>
        <w:jc w:val="both"/>
      </w:pPr>
      <w:r>
        <w:t>Penelitian ini bertujuan untuk mengetahui pelaksanaan fungsi Bagian Umum dalam mendukung pelayanan publik pada Dinas Kebudayaan, Pariwisata dan Ekonomi Kreatif Kabupaten Yahukimo, mengidentifikasi faktor-faktor yang memengaruhi optimalisasi fungsi tersebut, serta merumuskan upaya peningkatan kualitas pelayanan publik. Penelitian menggunakan pendekatan kualitatif deskriptif dengan teknik pengumpulan data berupa wawancara, observasi, dan dokumentasi. Analisis data dilakukan melalui reduksi data, penyajian data, serta penarikan kesimpulan/verifikasi. Hasil penelitian menunjukkan bahwa fungsi Bagian Umum secara umum telah berjalan cukup baik melalui pengelolaan administrasi perkantoran, surat-menyurat, arsip, sarana dan prasarana, serta pelayanan administrasi internal. Namun, pelaksanaannya belum sepenuhnya optimal karena keterbatasan jumlah dan kompetensi pegawai, sarana dan prasarana, serta dukungan anggaran. Upaya optimalisasi dilakukan melalui peningkatan kompetensi pegawai, pemanfaatan teknologi informasi, penguatan koordinasi, peningkatan fasilitas kerja, serta monitoring dan evaluasi secara berkala. Optimalisasi fungsi Bagian Umum penting untuk mewujudkan pelayanan publik yang lebih efektif, efisien, cepat, transparan, dan akuntabel.</w:t>
      </w:r>
    </w:p>
    <w:p w14:paraId="511720A2" w14:textId="77777777" w:rsidR="000B0694" w:rsidRPr="00036507" w:rsidRDefault="00000000">
      <w:pPr>
        <w:rPr>
          <w:i/>
          <w:iCs/>
        </w:rPr>
      </w:pPr>
      <w:r w:rsidRPr="00036507">
        <w:rPr>
          <w:b/>
          <w:i/>
          <w:iCs/>
        </w:rPr>
        <w:t xml:space="preserve">Kata kunci: </w:t>
      </w:r>
      <w:r w:rsidRPr="00036507">
        <w:rPr>
          <w:i/>
          <w:iCs/>
        </w:rPr>
        <w:t>optimalisasi; Bagian Umum; pelayanan publik; administrasi; Yahukimo.</w:t>
      </w:r>
    </w:p>
    <w:p w14:paraId="7F4BB90B" w14:textId="77777777" w:rsidR="000B0694" w:rsidRDefault="00000000">
      <w:pPr>
        <w:spacing w:before="160" w:after="80"/>
      </w:pPr>
      <w:r>
        <w:rPr>
          <w:b/>
        </w:rPr>
        <w:t>1. Pendahuluan</w:t>
      </w:r>
    </w:p>
    <w:p w14:paraId="1706E52B" w14:textId="77777777" w:rsidR="000B0694" w:rsidRDefault="00000000">
      <w:pPr>
        <w:ind w:firstLine="425"/>
        <w:jc w:val="both"/>
      </w:pPr>
      <w:r>
        <w:t>Pelayanan publik merupakan salah satu fungsi utama pemerintah daerah dalam memenuhi kebutuhan masyarakat secara adil, transparan, dan berkelanjutan. Kualitas pelayanan dipengaruhi oleh efektivitas organisasi perangkat daerah, termasuk kemampuan unit pendukung dalam menyediakan administrasi, ketatausahaan, kepegawaian, perlengkapan, serta sarana dan prasarana. Pada Dinas Kebudayaan, Pariwisata dan Ekonomi Kreatif Kabupaten Yahukimo, Bagian Umum berperan sebagai supporting unit yang memastikan aktivitas organisasi dapat berjalan efektif dan efisien.</w:t>
      </w:r>
    </w:p>
    <w:p w14:paraId="7E9253FF" w14:textId="77777777" w:rsidR="000B0694" w:rsidRDefault="00000000">
      <w:pPr>
        <w:ind w:firstLine="425"/>
        <w:jc w:val="both"/>
      </w:pPr>
      <w:r>
        <w:t>Dalam praktiknya masih ditemukan keterbatasan sumber daya manusia, sistem administrasi yang belum sepenuhnya tertata, sarana dan prasarana yang belum memadai, serta koordinasi yang perlu diperkuat. Kondisi tersebut dapat memengaruhi kecepatan administrasi dan efektivitas pelayanan. Penelitian ini berfokus pada tiga hal, yaitu pelaksanaan fungsi Bagian Umum, faktor-faktor yang memengaruhi optimalisasi, dan upaya yang diperlukan untuk meningkatkan pelayanan publik.</w:t>
      </w:r>
    </w:p>
    <w:p w14:paraId="4EAD5260" w14:textId="77777777" w:rsidR="000B0694" w:rsidRDefault="00000000">
      <w:pPr>
        <w:spacing w:before="160" w:after="80"/>
      </w:pPr>
      <w:r>
        <w:rPr>
          <w:b/>
        </w:rPr>
        <w:t>2. Metode Penelitian</w:t>
      </w:r>
    </w:p>
    <w:p w14:paraId="6A3E06B6" w14:textId="77777777" w:rsidR="000B0694" w:rsidRDefault="00000000">
      <w:pPr>
        <w:ind w:firstLine="425"/>
        <w:jc w:val="both"/>
      </w:pPr>
      <w:r>
        <w:t xml:space="preserve">Penelitian menggunakan pendekatan kualitatif dengan metode deskriptif. Lokasi penelitian adalah Dinas Kebudayaan, Pariwisata dan Ekonomi Kreatif Kabupaten Yahukimo, dengan waktu penelitian selama tiga bulan. Data dikumpulkan melalui wawancara mendalam, observasi, dan studi dokumentasi. Dokumen yang digunakan antara lain struktur organisasi, arsip surat-menyurat, laporan kinerja, dokumen kepegawaian, dan data pendukung lainnya. Analisis data menggunakan model </w:t>
      </w:r>
      <w:r>
        <w:lastRenderedPageBreak/>
        <w:t>interaktif Miles dan Huberman melalui tiga tahap, yaitu reduksi data, penyajian data, dan penarikan kesimpulan/verifikasi.</w:t>
      </w:r>
    </w:p>
    <w:p w14:paraId="68946C26" w14:textId="77777777" w:rsidR="000B0694" w:rsidRDefault="00000000">
      <w:pPr>
        <w:spacing w:before="160" w:after="80"/>
      </w:pPr>
      <w:r>
        <w:rPr>
          <w:b/>
        </w:rPr>
        <w:t>3. Hasil dan Pembahasan</w:t>
      </w:r>
    </w:p>
    <w:p w14:paraId="2105ED8F" w14:textId="77777777" w:rsidR="000B0694" w:rsidRDefault="00000000">
      <w:pPr>
        <w:ind w:firstLine="425"/>
        <w:jc w:val="both"/>
      </w:pPr>
      <w:r>
        <w:t>Hasil penelitian menunjukkan bahwa fungsi Bagian Umum telah berjalan cukup baik dalam mendukung kelancaran administrasi perkantoran, pengelolaan surat masuk dan surat keluar, pengarsipan dokumen, pengelolaan sarana dan prasarana, serta pelayanan administrasi bagi unit kerja internal. Pengelolaan surat dan arsip yang tertib membantu mempercepat penyediaan informasi dan dokumen yang diperlukan dalam pelaksanaan tugas.</w:t>
      </w:r>
    </w:p>
    <w:p w14:paraId="7B77552C" w14:textId="77777777" w:rsidR="000B0694" w:rsidRDefault="00000000">
      <w:pPr>
        <w:ind w:firstLine="425"/>
        <w:jc w:val="both"/>
      </w:pPr>
      <w:r>
        <w:t>Meskipun demikian, optimalisasi belum sepenuhnya tercapai. Keterbatasan jumlah dan kompetensi pegawai menyebabkan beban kerja belum seimbang dengan kapasitas sumber daya manusia. Fasilitas kerja seperti perangkat komputer, jaringan internet, penyimpanan arsip, kendaraan operasional, dan perlengkapan administrasi juga masih perlu ditingkatkan. Dukungan anggaran menjadi faktor penting karena memengaruhi kemampuan organisasi dalam memenuhi kebutuhan operasional.</w:t>
      </w:r>
    </w:p>
    <w:p w14:paraId="2C0B6B1A" w14:textId="77777777" w:rsidR="000B0694" w:rsidRDefault="00000000">
      <w:pPr>
        <w:ind w:firstLine="425"/>
        <w:jc w:val="both"/>
      </w:pPr>
      <w:r>
        <w:t>Selain faktor sumber daya manusia, sarana dan prasarana, serta anggaran, kepemimpinan dan koordinasi antarbidang turut menentukan efektivitas pelaksanaan fungsi Bagian Umum. Regulasi dan SOP telah menjadi pedoman kerja, tetapi pemahaman dan pengawasan terhadap penerapannya masih perlu diperkuat agar pelaksanaan tugas lebih konsisten.</w:t>
      </w:r>
    </w:p>
    <w:p w14:paraId="4D18907F" w14:textId="77777777" w:rsidR="000B0694" w:rsidRDefault="00000000">
      <w:pPr>
        <w:ind w:firstLine="425"/>
        <w:jc w:val="both"/>
      </w:pPr>
      <w:r>
        <w:t>Upaya yang dapat dan telah dilakukan meliputi peningkatan kompetensi pegawai melalui pendidikan dan pelatihan, pemanfaatan teknologi informasi dalam pengelolaan administrasi, penyederhanaan prosedur kerja, penguatan koordinasi antarunit, penyediaan sarana pendukung, serta monitoring dan evaluasi secara berkala. Pemanfaatan teknologi informasi membantu mempercepat proses administrasi dan meningkatkan ketepatan data, meskipun penerapannya masih menghadapi keterbatasan perangkat dan kemampuan teknis sebagian pegawai.</w:t>
      </w:r>
    </w:p>
    <w:p w14:paraId="426C3FFD" w14:textId="77777777" w:rsidR="000B0694" w:rsidRDefault="00000000">
      <w:pPr>
        <w:spacing w:before="160" w:after="80"/>
      </w:pPr>
      <w:r>
        <w:rPr>
          <w:b/>
        </w:rPr>
        <w:t>4. Kesimpulan</w:t>
      </w:r>
    </w:p>
    <w:p w14:paraId="4DDF9D4F" w14:textId="77777777" w:rsidR="000B0694" w:rsidRDefault="00000000">
      <w:pPr>
        <w:ind w:firstLine="425"/>
        <w:jc w:val="both"/>
      </w:pPr>
      <w:r>
        <w:t>Fungsi Bagian Umum pada Dinas Kebudayaan, Pariwisata dan Ekonomi Kreatif Kabupaten Yahukimo secara umum telah berjalan cukup baik, tetapi belum sepenuhnya optimal. Faktor utama yang memengaruhi optimalisasi adalah keterbatasan sumber daya manusia, sarana dan prasarana, serta anggaran, sementara kepemimpinan, koordinasi, regulasi, dan SOP memberikan dukungan terhadap pelaksanaan tugas. Peningkatan kompetensi pegawai, digitalisasi administrasi, penguatan koordinasi, perbaikan fasilitas, dan monitoring-evaluasi secara berkelanjutan diperlukan untuk meningkatkan kualitas pelayanan publik.</w:t>
      </w:r>
    </w:p>
    <w:p w14:paraId="16A2B5B8" w14:textId="77777777" w:rsidR="000B0694" w:rsidRDefault="00000000">
      <w:pPr>
        <w:spacing w:before="160" w:after="80"/>
      </w:pPr>
      <w:r>
        <w:rPr>
          <w:b/>
        </w:rPr>
        <w:t>5. Saran</w:t>
      </w:r>
    </w:p>
    <w:p w14:paraId="7B221B66" w14:textId="77777777" w:rsidR="000B0694" w:rsidRDefault="00000000">
      <w:pPr>
        <w:ind w:firstLine="425"/>
        <w:jc w:val="both"/>
      </w:pPr>
      <w:r>
        <w:t xml:space="preserve">Pemerintah daerah perlu memberikan dukungan anggaran, sarana dan prasarana, serta sumber daya manusia yang memadai. Pimpinan perlu meningkatkan pembinaan, pengawasan, dan evaluasi kinerja pegawai. Bagian Umum perlu memperkuat sistem administrasi dan pemanfaatan teknologi informasi serta meningkatkan kompetensi aparatur melalui pelatihan yang sesuai kebutuhan. Penelitian selanjutnya dapat memperluas cakupan lokasi dan informan serta menggunakan pendekatan yang berbeda untuk memperkaya kajian mengenai optimalisasi fungsi </w:t>
      </w:r>
      <w:proofErr w:type="spellStart"/>
      <w:r>
        <w:t>administrasi</w:t>
      </w:r>
      <w:proofErr w:type="spellEnd"/>
      <w:r>
        <w:t xml:space="preserve"> dan </w:t>
      </w:r>
      <w:proofErr w:type="spellStart"/>
      <w:r>
        <w:t>pelayanan</w:t>
      </w:r>
      <w:proofErr w:type="spellEnd"/>
      <w:r>
        <w:t xml:space="preserve"> </w:t>
      </w:r>
      <w:proofErr w:type="spellStart"/>
      <w:r>
        <w:t>publik</w:t>
      </w:r>
      <w:proofErr w:type="spellEnd"/>
      <w:r>
        <w:t>.</w:t>
      </w:r>
    </w:p>
    <w:p w14:paraId="3C35F858" w14:textId="77777777" w:rsidR="00B20F59" w:rsidRDefault="00B20F59">
      <w:pPr>
        <w:ind w:firstLine="425"/>
        <w:jc w:val="both"/>
      </w:pPr>
    </w:p>
    <w:p w14:paraId="753E4D16" w14:textId="77777777" w:rsidR="00B20F59" w:rsidRDefault="00B20F59">
      <w:pPr>
        <w:ind w:firstLine="425"/>
        <w:jc w:val="both"/>
      </w:pPr>
    </w:p>
    <w:p w14:paraId="5AAF650C" w14:textId="77777777" w:rsidR="00B20F59" w:rsidRDefault="00B20F59">
      <w:pPr>
        <w:ind w:firstLine="425"/>
        <w:jc w:val="both"/>
      </w:pPr>
    </w:p>
    <w:p w14:paraId="668203CD" w14:textId="77777777" w:rsidR="000B0694" w:rsidRDefault="00000000">
      <w:pPr>
        <w:spacing w:before="160" w:after="80"/>
      </w:pPr>
      <w:r>
        <w:rPr>
          <w:b/>
        </w:rPr>
        <w:lastRenderedPageBreak/>
        <w:t>Daftar Pustaka</w:t>
      </w:r>
    </w:p>
    <w:p w14:paraId="24D8B11B" w14:textId="77777777" w:rsidR="000B0694" w:rsidRDefault="00000000">
      <w:pPr>
        <w:spacing w:after="60"/>
        <w:ind w:left="283" w:hanging="283"/>
      </w:pPr>
      <w:r>
        <w:t>Dwiyanto, A. (2018). Mewujudkan Good Governance Melalui Pelayanan Publik. Yogyakarta: Gadjah Mada University Press.</w:t>
      </w:r>
    </w:p>
    <w:p w14:paraId="280F2649" w14:textId="77777777" w:rsidR="000B0694" w:rsidRDefault="00000000">
      <w:pPr>
        <w:spacing w:after="60"/>
        <w:ind w:left="283" w:hanging="283"/>
      </w:pPr>
      <w:r>
        <w:t>Kurniawan, A. (2020). Reformasi birokrasi dan implementasi SPBE dalam peningkatan pelayanan publik. Jurnal Reformasi Birokrasi.</w:t>
      </w:r>
    </w:p>
    <w:p w14:paraId="683C9150" w14:textId="77777777" w:rsidR="000B0694" w:rsidRDefault="00000000">
      <w:pPr>
        <w:spacing w:after="60"/>
        <w:ind w:left="283" w:hanging="283"/>
      </w:pPr>
      <w:r>
        <w:t>Lestari, S., &amp; Nugroho, R. (2024). Koordinasi internal organisasi dan efektivitas kinerja pelayanan publik. Jurnal Governance and Public Policy.</w:t>
      </w:r>
    </w:p>
    <w:p w14:paraId="769F9F3F" w14:textId="77777777" w:rsidR="000B0694" w:rsidRDefault="00000000">
      <w:pPr>
        <w:spacing w:after="60"/>
        <w:ind w:left="283" w:hanging="283"/>
      </w:pPr>
      <w:r>
        <w:t>Miles, M. B., &amp; Huberman, A. M. (2014). Qualitative Data Analysis. Thousand Oaks: Sage Publications.</w:t>
      </w:r>
    </w:p>
    <w:p w14:paraId="64AD3762" w14:textId="77777777" w:rsidR="000B0694" w:rsidRDefault="00000000">
      <w:pPr>
        <w:spacing w:after="60"/>
        <w:ind w:left="283" w:hanging="283"/>
      </w:pPr>
      <w:r>
        <w:t>Moleong, L. J. (2022). Metodologi Penelitian Kualitatif. Bandung: Remaja Rosdakarya.</w:t>
      </w:r>
    </w:p>
    <w:p w14:paraId="6432A269" w14:textId="77777777" w:rsidR="000B0694" w:rsidRDefault="00000000">
      <w:pPr>
        <w:spacing w:after="60"/>
        <w:ind w:left="283" w:hanging="283"/>
      </w:pPr>
      <w:r>
        <w:t>Peraturan Presiden Republik Indonesia Nomor 95 Tahun 2018 tentang Sistem Pemerintahan Berbasis Elektronik (SPBE).</w:t>
      </w:r>
    </w:p>
    <w:p w14:paraId="058D80FF" w14:textId="77777777" w:rsidR="000B0694" w:rsidRDefault="00000000">
      <w:pPr>
        <w:spacing w:after="60"/>
        <w:ind w:left="283" w:hanging="283"/>
      </w:pPr>
      <w:r>
        <w:t>Robbins, S. P. (2013). Organizational Behavior. New Jersey: Pearson Education.</w:t>
      </w:r>
    </w:p>
    <w:p w14:paraId="209A6ADD" w14:textId="77777777" w:rsidR="000B0694" w:rsidRDefault="00000000">
      <w:pPr>
        <w:spacing w:after="60"/>
        <w:ind w:left="283" w:hanging="283"/>
      </w:pPr>
      <w:r>
        <w:t>Sugiyono. (2019). Metode Penelitian Kuantitatif, Kualitatif, dan R&amp;D. Bandung: Alfabeta.</w:t>
      </w:r>
    </w:p>
    <w:p w14:paraId="5F026AEA" w14:textId="77777777" w:rsidR="000B0694" w:rsidRDefault="00000000">
      <w:pPr>
        <w:spacing w:after="60"/>
        <w:ind w:left="283" w:hanging="283"/>
      </w:pPr>
      <w:r>
        <w:t>Undang-Undang Republik Indonesia Nomor 25 Tahun 2009 tentang Pelayanan Publik.</w:t>
      </w:r>
    </w:p>
    <w:sectPr w:rsidR="000B0694" w:rsidSect="00B20F59">
      <w:pgSz w:w="11906" w:h="16838" w:code="9"/>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9846681">
    <w:abstractNumId w:val="8"/>
  </w:num>
  <w:num w:numId="2" w16cid:durableId="1017541787">
    <w:abstractNumId w:val="6"/>
  </w:num>
  <w:num w:numId="3" w16cid:durableId="1937597417">
    <w:abstractNumId w:val="5"/>
  </w:num>
  <w:num w:numId="4" w16cid:durableId="432167048">
    <w:abstractNumId w:val="4"/>
  </w:num>
  <w:num w:numId="5" w16cid:durableId="959335259">
    <w:abstractNumId w:val="7"/>
  </w:num>
  <w:num w:numId="6" w16cid:durableId="614680790">
    <w:abstractNumId w:val="3"/>
  </w:num>
  <w:num w:numId="7" w16cid:durableId="619190267">
    <w:abstractNumId w:val="2"/>
  </w:num>
  <w:num w:numId="8" w16cid:durableId="842161527">
    <w:abstractNumId w:val="1"/>
  </w:num>
  <w:num w:numId="9" w16cid:durableId="55115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507"/>
    <w:rsid w:val="0006063C"/>
    <w:rsid w:val="000B0694"/>
    <w:rsid w:val="0015074B"/>
    <w:rsid w:val="0029639D"/>
    <w:rsid w:val="00326F90"/>
    <w:rsid w:val="00911727"/>
    <w:rsid w:val="00AA1D8D"/>
    <w:rsid w:val="00B20F59"/>
    <w:rsid w:val="00B47730"/>
    <w:rsid w:val="00CB0664"/>
    <w:rsid w:val="00E96E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7DAA8"/>
  <w14:defaultImageDpi w14:val="300"/>
  <w15:docId w15:val="{2D714B55-D0EF-4C19-8F4C-53D7E3FB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oktavian87.ov@gmail.com</cp:lastModifiedBy>
  <cp:revision>3</cp:revision>
  <dcterms:created xsi:type="dcterms:W3CDTF">2026-08-13T05:18:00Z</dcterms:created>
  <dcterms:modified xsi:type="dcterms:W3CDTF">2026-08-13T05:28:00Z</dcterms:modified>
  <cp:category/>
</cp:coreProperties>
</file>